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0E" w:rsidRPr="00B976D7" w:rsidRDefault="00DF1D0E" w:rsidP="00DF1D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976D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F1D0E" w:rsidRPr="00B976D7" w:rsidRDefault="00DF1D0E" w:rsidP="00DF1D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976D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B976D7">
        <w:rPr>
          <w:rFonts w:ascii="Times New Roman" w:hAnsi="Times New Roman" w:cs="Times New Roman"/>
          <w:b/>
          <w:sz w:val="28"/>
          <w:szCs w:val="28"/>
        </w:rPr>
        <w:tab/>
      </w:r>
    </w:p>
    <w:p w:rsidR="00DF1D0E" w:rsidRPr="00B976D7" w:rsidRDefault="00C644F0" w:rsidP="00DF1D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КРАСНЫЙ СТРОИТЕЛЬ</w:t>
      </w:r>
    </w:p>
    <w:p w:rsidR="00DF1D0E" w:rsidRPr="00B976D7" w:rsidRDefault="00DF1D0E" w:rsidP="00DF1D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976D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</w:t>
      </w:r>
    </w:p>
    <w:p w:rsidR="00DF1D0E" w:rsidRPr="00B976D7" w:rsidRDefault="00DF1D0E" w:rsidP="00DF1D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976D7">
        <w:rPr>
          <w:rFonts w:ascii="Times New Roman" w:hAnsi="Times New Roman" w:cs="Times New Roman"/>
          <w:b/>
          <w:sz w:val="28"/>
          <w:szCs w:val="28"/>
        </w:rPr>
        <w:t xml:space="preserve">ЧЕЛНО-ВЕРШИНСКИЙ             </w:t>
      </w:r>
    </w:p>
    <w:p w:rsidR="00DF1D0E" w:rsidRPr="00B976D7" w:rsidRDefault="00DF1D0E" w:rsidP="00DF1D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976D7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DF1D0E" w:rsidRPr="00B976D7" w:rsidRDefault="00DF1D0E" w:rsidP="00DF1D0E">
      <w:pPr>
        <w:spacing w:after="0"/>
        <w:rPr>
          <w:rFonts w:ascii="Times New Roman" w:hAnsi="Times New Roman" w:cs="Times New Roman"/>
          <w:sz w:val="28"/>
        </w:rPr>
      </w:pPr>
    </w:p>
    <w:p w:rsidR="00DF1D0E" w:rsidRPr="00B976D7" w:rsidRDefault="00DF1D0E" w:rsidP="00B976D7">
      <w:pPr>
        <w:spacing w:after="0"/>
        <w:ind w:right="4960"/>
        <w:jc w:val="center"/>
        <w:rPr>
          <w:rStyle w:val="3"/>
          <w:color w:val="auto"/>
          <w:szCs w:val="28"/>
        </w:rPr>
      </w:pPr>
      <w:r w:rsidRPr="00B976D7">
        <w:rPr>
          <w:rFonts w:ascii="Times New Roman" w:hAnsi="Times New Roman" w:cs="Times New Roman"/>
          <w:b/>
          <w:bCs/>
          <w:sz w:val="28"/>
        </w:rPr>
        <w:t xml:space="preserve">П О С Т А Н О В Л Е Н И </w:t>
      </w:r>
      <w:r w:rsidR="00B976D7">
        <w:rPr>
          <w:rFonts w:ascii="Times New Roman" w:hAnsi="Times New Roman" w:cs="Times New Roman"/>
          <w:b/>
          <w:bCs/>
          <w:sz w:val="28"/>
        </w:rPr>
        <w:t>Е</w:t>
      </w:r>
    </w:p>
    <w:p w:rsidR="00DF1D0E" w:rsidRPr="00B976D7" w:rsidRDefault="00DF1D0E" w:rsidP="00DF1D0E">
      <w:pPr>
        <w:spacing w:after="0"/>
        <w:rPr>
          <w:rStyle w:val="3"/>
          <w:color w:val="auto"/>
          <w:szCs w:val="28"/>
        </w:rPr>
      </w:pPr>
    </w:p>
    <w:p w:rsidR="000A1C5B" w:rsidRPr="00B976D7" w:rsidRDefault="00B976D7" w:rsidP="00C644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C644F0">
        <w:rPr>
          <w:rFonts w:ascii="Times New Roman" w:hAnsi="Times New Roman" w:cs="Times New Roman"/>
          <w:sz w:val="28"/>
        </w:rPr>
        <w:t>О</w:t>
      </w:r>
      <w:r w:rsidR="00DF1D0E" w:rsidRPr="00B976D7">
        <w:rPr>
          <w:rFonts w:ascii="Times New Roman" w:hAnsi="Times New Roman" w:cs="Times New Roman"/>
          <w:sz w:val="28"/>
        </w:rPr>
        <w:t>т</w:t>
      </w:r>
      <w:r w:rsidR="00C644F0">
        <w:rPr>
          <w:rFonts w:ascii="Times New Roman" w:hAnsi="Times New Roman" w:cs="Times New Roman"/>
          <w:sz w:val="28"/>
        </w:rPr>
        <w:t xml:space="preserve"> 28</w:t>
      </w:r>
      <w:r w:rsidR="00C41A8C">
        <w:rPr>
          <w:rFonts w:ascii="Times New Roman" w:hAnsi="Times New Roman" w:cs="Times New Roman"/>
          <w:sz w:val="28"/>
          <w:lang w:val="en-US"/>
        </w:rPr>
        <w:t xml:space="preserve"> </w:t>
      </w:r>
      <w:r w:rsidR="00C644F0">
        <w:rPr>
          <w:rFonts w:ascii="Times New Roman" w:hAnsi="Times New Roman" w:cs="Times New Roman"/>
          <w:sz w:val="28"/>
        </w:rPr>
        <w:t>апреля</w:t>
      </w:r>
      <w:r w:rsidR="00DF1D0E" w:rsidRPr="00B976D7">
        <w:rPr>
          <w:rFonts w:ascii="Times New Roman" w:hAnsi="Times New Roman" w:cs="Times New Roman"/>
          <w:sz w:val="28"/>
        </w:rPr>
        <w:t xml:space="preserve"> 2021 года  №</w:t>
      </w:r>
      <w:r w:rsidR="00C644F0">
        <w:rPr>
          <w:rFonts w:ascii="Times New Roman" w:hAnsi="Times New Roman" w:cs="Times New Roman"/>
          <w:sz w:val="28"/>
        </w:rPr>
        <w:t>20</w:t>
      </w:r>
      <w:r w:rsidR="000A1C5B" w:rsidRPr="00B976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02C5F" w:rsidRDefault="000A1C5B" w:rsidP="0095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создания координационных </w:t>
      </w:r>
    </w:p>
    <w:p w:rsidR="00102C5F" w:rsidRDefault="000A1C5B" w:rsidP="0095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или совещательных органов в области развития</w:t>
      </w:r>
    </w:p>
    <w:p w:rsidR="00102C5F" w:rsidRDefault="000A1C5B" w:rsidP="0095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малогои среднего предпринимательствана территории</w:t>
      </w:r>
    </w:p>
    <w:p w:rsidR="00102C5F" w:rsidRDefault="0031059F" w:rsidP="0095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C644F0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0A1C5B" w:rsidRPr="00B976D7" w:rsidRDefault="0031059F" w:rsidP="0095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Челно-Вершинский Самарской области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02C5F" w:rsidRPr="00B976D7" w:rsidRDefault="000A1C5B" w:rsidP="0010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F52DA3" w:rsidRPr="00B976D7">
        <w:rPr>
          <w:rFonts w:ascii="Times New Roman" w:eastAsia="Times New Roman" w:hAnsi="Times New Roman" w:cs="Times New Roman"/>
          <w:sz w:val="28"/>
          <w:szCs w:val="28"/>
        </w:rPr>
        <w:tab/>
      </w: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предпринимательства, в соответствии с Федеральным законом от 24 июля 2007 года № 209-ФЗ «О развитии малого и среднего предпринимательства в Российской Федерации», руководствуясь Уставом </w:t>
      </w:r>
      <w:r w:rsidR="00A37C54" w:rsidRPr="00B976D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C644F0">
        <w:rPr>
          <w:rFonts w:ascii="Times New Roman" w:eastAsia="Times New Roman" w:hAnsi="Times New Roman" w:cs="Times New Roman"/>
          <w:sz w:val="28"/>
          <w:szCs w:val="28"/>
        </w:rPr>
        <w:t xml:space="preserve"> Красный Строитель</w:t>
      </w:r>
      <w:r w:rsidR="004677F3" w:rsidRPr="00B976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4677F3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C644F0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102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C5F" w:rsidRPr="00B976D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C6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C5F" w:rsidRPr="00B976D7">
        <w:rPr>
          <w:rFonts w:ascii="Times New Roman" w:eastAsia="Times New Roman" w:hAnsi="Times New Roman" w:cs="Times New Roman"/>
          <w:sz w:val="28"/>
          <w:szCs w:val="28"/>
        </w:rPr>
        <w:t>Челно-Вершинский Самарской области</w:t>
      </w:r>
    </w:p>
    <w:p w:rsidR="004677F3" w:rsidRPr="00B976D7" w:rsidRDefault="004677F3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1C5B" w:rsidRDefault="004677F3" w:rsidP="00102C5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2C5F" w:rsidRPr="00B976D7" w:rsidRDefault="00102C5F" w:rsidP="00102C5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A1C5B" w:rsidRPr="00B976D7" w:rsidRDefault="000A1C5B" w:rsidP="0046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677F3" w:rsidRPr="00B976D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4677F3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C644F0">
        <w:rPr>
          <w:rFonts w:ascii="Times New Roman" w:eastAsia="Times New Roman" w:hAnsi="Times New Roman" w:cs="Times New Roman"/>
          <w:sz w:val="28"/>
          <w:szCs w:val="28"/>
        </w:rPr>
        <w:t xml:space="preserve">Красный Строитель </w:t>
      </w:r>
      <w:r w:rsidR="00102C5F" w:rsidRPr="00B976D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C6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C5F" w:rsidRPr="00B976D7">
        <w:rPr>
          <w:rFonts w:ascii="Times New Roman" w:eastAsia="Times New Roman" w:hAnsi="Times New Roman" w:cs="Times New Roman"/>
          <w:sz w:val="28"/>
          <w:szCs w:val="28"/>
        </w:rPr>
        <w:t xml:space="preserve">Челно-Вершинский Самарской области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0A1C5B" w:rsidRPr="00B976D7" w:rsidRDefault="004677F3" w:rsidP="0046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в газете «Официальный вестник» и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C644F0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Интернет.</w:t>
      </w:r>
    </w:p>
    <w:p w:rsidR="000A1C5B" w:rsidRDefault="004677F3" w:rsidP="00482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3.Н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астоящее постановление вступает в силу после его официального опубликования (обнародования).</w:t>
      </w:r>
    </w:p>
    <w:p w:rsidR="00C644F0" w:rsidRDefault="00C644F0" w:rsidP="00482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F83" w:rsidRPr="00B976D7" w:rsidRDefault="00482F83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677F3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C644F0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        </w:t>
      </w:r>
      <w:r w:rsidR="00DF1D0E" w:rsidRPr="00B976D7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102C5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644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В.Д.Лукьянов</w:t>
      </w:r>
      <w:r w:rsidR="00102C5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F1D0E" w:rsidRPr="00B976D7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ab/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304604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ab/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ab/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ab/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ab/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02C5F" w:rsidRDefault="00102C5F" w:rsidP="0030460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A1C5B" w:rsidRPr="0024429E" w:rsidRDefault="00693E1F" w:rsidP="0024429E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</w:rPr>
      </w:pPr>
      <w:r w:rsidRPr="0024429E">
        <w:rPr>
          <w:rFonts w:ascii="Times New Roman" w:eastAsia="Times New Roman" w:hAnsi="Times New Roman" w:cs="Times New Roman"/>
        </w:rPr>
        <w:t>ПРИЛОЖЕНИЕ</w:t>
      </w:r>
    </w:p>
    <w:p w:rsidR="0024429E" w:rsidRDefault="00693E1F" w:rsidP="0024429E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</w:rPr>
      </w:pPr>
      <w:r w:rsidRPr="0024429E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24429E" w:rsidRDefault="00693E1F" w:rsidP="0024429E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</w:rPr>
      </w:pPr>
      <w:r w:rsidRPr="0024429E">
        <w:rPr>
          <w:rFonts w:ascii="Times New Roman" w:eastAsia="Times New Roman" w:hAnsi="Times New Roman" w:cs="Times New Roman"/>
        </w:rPr>
        <w:t xml:space="preserve">сельского поселения </w:t>
      </w:r>
      <w:r w:rsidR="00C644F0">
        <w:rPr>
          <w:rFonts w:ascii="Times New Roman" w:eastAsia="Times New Roman" w:hAnsi="Times New Roman" w:cs="Times New Roman"/>
        </w:rPr>
        <w:t>Красный Строитель</w:t>
      </w:r>
    </w:p>
    <w:p w:rsidR="0024429E" w:rsidRDefault="0024429E" w:rsidP="0024429E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</w:rPr>
      </w:pPr>
      <w:r w:rsidRPr="0024429E">
        <w:rPr>
          <w:rFonts w:ascii="Times New Roman" w:eastAsia="Times New Roman" w:hAnsi="Times New Roman" w:cs="Times New Roman"/>
        </w:rPr>
        <w:t xml:space="preserve"> муниципального района Челно-Вершинский </w:t>
      </w:r>
    </w:p>
    <w:p w:rsidR="0024429E" w:rsidRDefault="0024429E" w:rsidP="0024429E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</w:rPr>
      </w:pPr>
      <w:r w:rsidRPr="0024429E">
        <w:rPr>
          <w:rFonts w:ascii="Times New Roman" w:eastAsia="Times New Roman" w:hAnsi="Times New Roman" w:cs="Times New Roman"/>
        </w:rPr>
        <w:t>Самарской области</w:t>
      </w:r>
    </w:p>
    <w:p w:rsidR="00693E1F" w:rsidRPr="0024429E" w:rsidRDefault="0024429E" w:rsidP="0024429E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</w:t>
      </w:r>
      <w:r w:rsidR="00C644F0">
        <w:rPr>
          <w:rFonts w:ascii="Times New Roman" w:eastAsia="Times New Roman" w:hAnsi="Times New Roman" w:cs="Times New Roman"/>
        </w:rPr>
        <w:t>28 апреля 2021</w:t>
      </w:r>
      <w:r w:rsidR="00693E1F" w:rsidRPr="0024429E">
        <w:rPr>
          <w:rFonts w:ascii="Times New Roman" w:eastAsia="Times New Roman" w:hAnsi="Times New Roman" w:cs="Times New Roman"/>
        </w:rPr>
        <w:t xml:space="preserve"> года №</w:t>
      </w:r>
      <w:r>
        <w:rPr>
          <w:rFonts w:ascii="Times New Roman" w:eastAsia="Times New Roman" w:hAnsi="Times New Roman" w:cs="Times New Roman"/>
        </w:rPr>
        <w:t xml:space="preserve"> </w:t>
      </w:r>
      <w:r w:rsidR="00C644F0">
        <w:rPr>
          <w:rFonts w:ascii="Times New Roman" w:eastAsia="Times New Roman" w:hAnsi="Times New Roman" w:cs="Times New Roman"/>
        </w:rPr>
        <w:t>20</w:t>
      </w:r>
    </w:p>
    <w:p w:rsidR="000A1C5B" w:rsidRPr="0024429E" w:rsidRDefault="000A1C5B" w:rsidP="0024429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4429E">
        <w:rPr>
          <w:rFonts w:ascii="Times New Roman" w:eastAsia="Times New Roman" w:hAnsi="Times New Roman" w:cs="Times New Roman"/>
        </w:rPr>
        <w:t> 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1C5B" w:rsidRPr="00B976D7" w:rsidRDefault="000A1C5B" w:rsidP="00244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423A44" w:rsidRDefault="000A1C5B" w:rsidP="00244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создания координационных или совещательных органов</w:t>
      </w:r>
    </w:p>
    <w:p w:rsidR="00423A44" w:rsidRDefault="000A1C5B" w:rsidP="00244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в области развития малого и среднего предпринимательства</w:t>
      </w:r>
    </w:p>
    <w:p w:rsidR="00423A44" w:rsidRDefault="000A1C5B" w:rsidP="00244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 </w:t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C644F0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</w:p>
    <w:p w:rsidR="000A1C5B" w:rsidRPr="00B976D7" w:rsidRDefault="00423A44" w:rsidP="00244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муниципального районаЧелно-Вершинский Самарской области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1C5B" w:rsidRPr="00B976D7" w:rsidRDefault="00304604" w:rsidP="00423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202942" w:rsidRPr="00B976D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C644F0">
        <w:rPr>
          <w:rFonts w:ascii="Times New Roman" w:eastAsia="Times New Roman" w:hAnsi="Times New Roman" w:cs="Times New Roman"/>
          <w:sz w:val="28"/>
          <w:szCs w:val="28"/>
        </w:rPr>
        <w:t xml:space="preserve"> Красный Строитель </w:t>
      </w:r>
      <w:r w:rsidR="00F16D61" w:rsidRPr="00B976D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C6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D61" w:rsidRPr="00B976D7">
        <w:rPr>
          <w:rFonts w:ascii="Times New Roman" w:eastAsia="Times New Roman" w:hAnsi="Times New Roman" w:cs="Times New Roman"/>
          <w:sz w:val="28"/>
          <w:szCs w:val="28"/>
        </w:rPr>
        <w:t xml:space="preserve">Челно-Вершинский Самарской области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(далее – Порядок) определяет цели, условия и процедуру создания на территории поселения координационных или совещательных органов в области развития малого и среднего предпринимательства (далее – координационные или совещательные органы).</w:t>
      </w:r>
      <w:proofErr w:type="gramEnd"/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1.2. В своей деятельности координационные или совещательные органы руководствуются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нормативными правовыми актами</w:t>
      </w:r>
      <w:r w:rsidR="00202942" w:rsidRPr="00B976D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202942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C644F0">
        <w:rPr>
          <w:rFonts w:ascii="Times New Roman" w:eastAsia="Times New Roman" w:hAnsi="Times New Roman" w:cs="Times New Roman"/>
          <w:sz w:val="28"/>
          <w:szCs w:val="28"/>
        </w:rPr>
        <w:t xml:space="preserve">Красный Строитель </w:t>
      </w:r>
      <w:r w:rsidR="00DC3900" w:rsidRPr="00B976D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C6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900" w:rsidRPr="00B976D7">
        <w:rPr>
          <w:rFonts w:ascii="Times New Roman" w:eastAsia="Times New Roman" w:hAnsi="Times New Roman" w:cs="Times New Roman"/>
          <w:sz w:val="28"/>
          <w:szCs w:val="28"/>
        </w:rPr>
        <w:t>Челно-</w:t>
      </w:r>
      <w:r w:rsidR="00DC3900">
        <w:rPr>
          <w:rFonts w:ascii="Times New Roman" w:eastAsia="Times New Roman" w:hAnsi="Times New Roman" w:cs="Times New Roman"/>
          <w:sz w:val="28"/>
          <w:szCs w:val="28"/>
        </w:rPr>
        <w:t>Вершинский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1C5B" w:rsidRPr="00B976D7" w:rsidRDefault="000A1C5B" w:rsidP="00DC3900">
      <w:pPr>
        <w:numPr>
          <w:ilvl w:val="0"/>
          <w:numId w:val="3"/>
        </w:numPr>
        <w:spacing w:before="100" w:beforeAutospacing="1" w:after="100" w:afterAutospacing="1" w:line="240" w:lineRule="auto"/>
        <w:ind w:left="8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Создание координационных или совещательных органов</w:t>
      </w:r>
    </w:p>
    <w:p w:rsidR="000A1C5B" w:rsidRPr="00B976D7" w:rsidRDefault="000A1C5B" w:rsidP="0020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2.1. Координационные или совещательные органы создаются при администрации</w:t>
      </w:r>
      <w:r w:rsidR="00202942" w:rsidRPr="00B976D7">
        <w:rPr>
          <w:rFonts w:ascii="Times New Roman" w:eastAsia="Times New Roman" w:hAnsi="Times New Roman" w:cs="Times New Roman"/>
          <w:sz w:val="28"/>
          <w:szCs w:val="28"/>
        </w:rPr>
        <w:t xml:space="preserve"> сельского   поселения </w:t>
      </w:r>
      <w:r w:rsidR="00C644F0">
        <w:rPr>
          <w:rFonts w:ascii="Times New Roman" w:eastAsia="Times New Roman" w:hAnsi="Times New Roman" w:cs="Times New Roman"/>
          <w:sz w:val="28"/>
          <w:szCs w:val="28"/>
        </w:rPr>
        <w:t xml:space="preserve">Красный Строитель </w:t>
      </w:r>
      <w:r w:rsidR="00F162BB" w:rsidRPr="00B976D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C6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2BB" w:rsidRPr="00B976D7">
        <w:rPr>
          <w:rFonts w:ascii="Times New Roman" w:eastAsia="Times New Roman" w:hAnsi="Times New Roman" w:cs="Times New Roman"/>
          <w:sz w:val="28"/>
          <w:szCs w:val="28"/>
        </w:rPr>
        <w:t>Челно-Вершинский Самарской области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(далее – Администрация).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2.2. Образование координационных или совещательных органов утверждается постановлением Администрации. Решения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средствах массовой информации, либо обнародованию в установленном порядке, а также размещению на официальном сайте</w:t>
      </w:r>
      <w:r w:rsidR="00202942" w:rsidRPr="00B976D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C644F0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A1C5B" w:rsidRPr="00B976D7" w:rsidRDefault="000A1C5B" w:rsidP="00DC3900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Цели создания координационных или совещательных органов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3.1. Координационные или совещательные органы создаются в целях: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проведения общественной экспертизы проектов муниципальных правовых актов </w:t>
      </w:r>
      <w:r w:rsidR="00202942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C644F0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, регулирующих развитие малого и среднего предпринимательства;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выработки рекомендаций органам исполнительной власти </w:t>
      </w:r>
      <w:r w:rsidR="007E1746">
        <w:rPr>
          <w:rFonts w:ascii="Times New Roman" w:eastAsia="Times New Roman" w:hAnsi="Times New Roman" w:cs="Times New Roman"/>
          <w:sz w:val="28"/>
          <w:szCs w:val="28"/>
        </w:rPr>
        <w:t>Самарской области</w:t>
      </w:r>
      <w:bookmarkStart w:id="0" w:name="_GoBack"/>
      <w:bookmarkEnd w:id="0"/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и органам местного самоуправления при определении приоритетов в области развития малого и среднего предпринимательства;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выработки по данным вопросам рекомендаций.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3.2. Оказание имущественной поддержки субъектам малого и среднего предпринимательства при передаче прав владения и (или) пользования имуществом осуществляется с участием координационных или совещательных органов.</w:t>
      </w:r>
    </w:p>
    <w:p w:rsidR="00304604" w:rsidRPr="00B976D7" w:rsidRDefault="000A1C5B" w:rsidP="00304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05A1" w:rsidRDefault="00304604" w:rsidP="006D0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Требования, предъявляемые при создании</w:t>
      </w:r>
    </w:p>
    <w:p w:rsidR="000A1C5B" w:rsidRPr="00B976D7" w:rsidRDefault="000A1C5B" w:rsidP="006D0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координационного или совещательного органа</w:t>
      </w:r>
    </w:p>
    <w:p w:rsidR="00304604" w:rsidRPr="00B976D7" w:rsidRDefault="00304604" w:rsidP="003046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1C5B" w:rsidRPr="00B976D7" w:rsidRDefault="000A1C5B" w:rsidP="0020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4.1. Координационные или совещательные органы могут быть созданы по инициативе Администрации, группы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r w:rsidR="009669D9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C644F0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не менее </w:t>
      </w:r>
      <w:r w:rsidR="009669D9" w:rsidRPr="00B976D7">
        <w:rPr>
          <w:rFonts w:ascii="Times New Roman" w:eastAsia="Times New Roman" w:hAnsi="Times New Roman" w:cs="Times New Roman"/>
          <w:sz w:val="28"/>
          <w:szCs w:val="28"/>
        </w:rPr>
        <w:t>5-ти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человек, некоммерческой организации, выражающей инфраструктуру поддержки субъектов малого и среднего предпринимательства.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4.2. Лица, заинтересованные в создании координационного или совещательного органа, направляют оформленные в письменной форме предложения о создании координационного или совещательного органа в Администрацию.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Направляемые предложения должны содержать обоснование необходимости создания координационного или совещательного органа, основные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направления деятельности указанного органа, а также предлагаемые группой субъектов из своего числа, другими инициаторами из числа сотрудников, участников (учредителей) или членов органов управления кандидатуры в состав координационного или совещательного органа.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К предложениям некоммерческая организация, выражающая интересы субъектов малого и среднего предпринимательства, и (или) организация, образующая инфраструктуру поддержки субъектов малого и среднего предпринимательства, вправе по собственной инициативе, представить: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копии учредительных документов или выписки из таких документов,  содержащие сведения о характере деятельности и организационно-правовой форме, заверенные руководителем юридического лица;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копию выписки из Единого государственного </w:t>
      </w:r>
      <w:proofErr w:type="gramStart"/>
      <w:r w:rsidRPr="00B976D7">
        <w:rPr>
          <w:rFonts w:ascii="Times New Roman" w:eastAsia="Times New Roman" w:hAnsi="Times New Roman" w:cs="Times New Roman"/>
          <w:sz w:val="28"/>
          <w:szCs w:val="28"/>
        </w:rPr>
        <w:t>реестре</w:t>
      </w:r>
      <w:proofErr w:type="gramEnd"/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лиц, заверенную руководителем юридического лица, полученную не ранее чем за один месяц до даты обращения.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В случае не представления выписок из Единого государственного реестра юридических лиц, Администрация запрашивает  их самостоятельно.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К предложениям инициативной группы должен быть приложен протокол собрания инициативной группы по вопросу создания координационного органа.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4.3. Поступившие от инициаторов предложения в адрес Администрации подлежат рассмотрению в течение месяца.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Администрация рассматривает поступившие предложения на предмет соответствия установленным пунктами 1, 2 настоящего раздела требованиям, а также наличия (отсутствия) дублирующих полномочий органов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По итогам рассмотрения предложения о создании координационного или совещательного органа Администрация принимает решение о целесообразности создания координационного или совещательного органа</w:t>
      </w:r>
      <w:r w:rsidR="00047F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или об отказе в создании такого органа.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создании координационного или</w:t>
      </w:r>
      <w:r w:rsidR="00C6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F8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овещательного органа являются: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направление предложения инициатором, не указанным в пункте 1 настоящего раздела;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направление инициатором предложения, не соответствующего требованиям, установленным пунктом 2 настоящего раздела;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наличие в представленных документах неполной или недостаточной информации;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наличие дублирующих полномочий органа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lastRenderedPageBreak/>
        <w:t>О принятом решении по вопросу создания координационного или совещательного органа инициатор обращения уведомляется в письменной форме в течение месяца с момента его поступления в адрес Администрации.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proofErr w:type="gramStart"/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В состав координационного или совещательного органа могут входить должностные лица органа местного самоуправления и органов государственной власти по согласованию; члены некоммерческих организаций, выражающих интересы субъектов малого и среднего предпринимательства, должностные лица и члены организаций, образующих инфраструктуру поддержки субъектов малого и среднего предпринимательства; субъекты малого и среднего предпринимательства, зарегистрированные и осуществляющие деятельность на территории </w:t>
      </w:r>
      <w:r w:rsidR="009669D9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C644F0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предпринимательства, члены некоммерческих организаций, выражающих интересы субъектов малого и среднего предпринимательства, должностные лица или члены организаций, образующих инфраструктуру поддержки субъектов малого и среднего предпринимательства, включаются в состав координационного или совещательного органа по заявительному принципу.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6D7">
        <w:rPr>
          <w:rFonts w:ascii="Times New Roman" w:eastAsia="Times New Roman" w:hAnsi="Times New Roman" w:cs="Times New Roman"/>
          <w:sz w:val="28"/>
          <w:szCs w:val="28"/>
        </w:rPr>
        <w:t>Администрация обеспечивает участие членов некоммерческих организаций, выражающих интересы субъектов малого и среднего предпринимательства, должностных лиц или членов организаций, образующих инфраструктуру поддержки субъектов малого и среднего предпринимательства, субъектов малого и среднего предпринимательства, в работе координационных или совещательных органов в количестве не менее двух третей от общего числа членов указанных координационных или совещательных органов.</w:t>
      </w:r>
      <w:proofErr w:type="gramEnd"/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4.5. Положение, состав координационного или совещательного органа, а также вносимые в них изменения утверждаются муниципальными правовыми актами Администрации в форме постановления.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4.6. Председателем координационного илисовещательного органа является глава </w:t>
      </w:r>
      <w:r w:rsidR="003E5098">
        <w:rPr>
          <w:rFonts w:ascii="Times New Roman" w:eastAsia="Times New Roman" w:hAnsi="Times New Roman" w:cs="Times New Roman"/>
          <w:sz w:val="28"/>
          <w:szCs w:val="28"/>
        </w:rPr>
        <w:t>сель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ского поселения</w:t>
      </w:r>
      <w:r w:rsidR="00C644F0">
        <w:rPr>
          <w:rFonts w:ascii="Times New Roman" w:eastAsia="Times New Roman" w:hAnsi="Times New Roman" w:cs="Times New Roman"/>
          <w:sz w:val="28"/>
          <w:szCs w:val="28"/>
        </w:rPr>
        <w:t xml:space="preserve"> Красный Строитель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0A1C5B" w:rsidRPr="00B976D7" w:rsidSect="00DC390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7ED5"/>
    <w:multiLevelType w:val="multilevel"/>
    <w:tmpl w:val="19AEB1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419F2"/>
    <w:multiLevelType w:val="multilevel"/>
    <w:tmpl w:val="23BE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518DD"/>
    <w:multiLevelType w:val="multilevel"/>
    <w:tmpl w:val="03786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A5144"/>
    <w:multiLevelType w:val="multilevel"/>
    <w:tmpl w:val="D03AE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05AAC"/>
    <w:multiLevelType w:val="multilevel"/>
    <w:tmpl w:val="78745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C5B"/>
    <w:rsid w:val="00047F80"/>
    <w:rsid w:val="000A1C5B"/>
    <w:rsid w:val="00102C5F"/>
    <w:rsid w:val="001725E6"/>
    <w:rsid w:val="00202942"/>
    <w:rsid w:val="0024429E"/>
    <w:rsid w:val="002B5E76"/>
    <w:rsid w:val="00304604"/>
    <w:rsid w:val="0031059F"/>
    <w:rsid w:val="003E5098"/>
    <w:rsid w:val="00423A44"/>
    <w:rsid w:val="004677F3"/>
    <w:rsid w:val="00482F83"/>
    <w:rsid w:val="00595CAC"/>
    <w:rsid w:val="005A3F7E"/>
    <w:rsid w:val="00693E1F"/>
    <w:rsid w:val="006D05A1"/>
    <w:rsid w:val="007E1746"/>
    <w:rsid w:val="00847F55"/>
    <w:rsid w:val="0085453B"/>
    <w:rsid w:val="00867A0A"/>
    <w:rsid w:val="00952C4E"/>
    <w:rsid w:val="009669D9"/>
    <w:rsid w:val="00A37C54"/>
    <w:rsid w:val="00A61E6B"/>
    <w:rsid w:val="00B976D7"/>
    <w:rsid w:val="00C273F0"/>
    <w:rsid w:val="00C41A8C"/>
    <w:rsid w:val="00C47837"/>
    <w:rsid w:val="00C644F0"/>
    <w:rsid w:val="00CD415F"/>
    <w:rsid w:val="00DC3900"/>
    <w:rsid w:val="00DF1D0E"/>
    <w:rsid w:val="00F162BB"/>
    <w:rsid w:val="00F16D61"/>
    <w:rsid w:val="00F52DA3"/>
    <w:rsid w:val="00FF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1C5B"/>
    <w:rPr>
      <w:b/>
      <w:bCs/>
    </w:rPr>
  </w:style>
  <w:style w:type="character" w:styleId="a5">
    <w:name w:val="Hyperlink"/>
    <w:basedOn w:val="a0"/>
    <w:uiPriority w:val="99"/>
    <w:semiHidden/>
    <w:unhideWhenUsed/>
    <w:rsid w:val="000A1C5B"/>
    <w:rPr>
      <w:color w:val="0000FF"/>
      <w:u w:val="single"/>
    </w:rPr>
  </w:style>
  <w:style w:type="character" w:customStyle="1" w:styleId="3">
    <w:name w:val="Основной текст (3)"/>
    <w:rsid w:val="00DF1D0E"/>
    <w:rPr>
      <w:rFonts w:ascii="Times New Roman" w:hAnsi="Times New Roman"/>
      <w:color w:val="000000"/>
      <w:spacing w:val="-10"/>
      <w:w w:val="100"/>
      <w:position w:val="0"/>
      <w:sz w:val="28"/>
      <w:u w:val="none"/>
      <w:lang w:val="ru-RU" w:eastAsia="ru-RU"/>
    </w:rPr>
  </w:style>
  <w:style w:type="paragraph" w:styleId="a6">
    <w:name w:val="No Spacing"/>
    <w:uiPriority w:val="1"/>
    <w:qFormat/>
    <w:rsid w:val="00DF1D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5242">
          <w:marLeft w:val="30"/>
          <w:marRight w:val="3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1859">
              <w:marLeft w:val="75"/>
              <w:marRight w:val="0"/>
              <w:marTop w:val="0"/>
              <w:marBottom w:val="0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</w:div>
            <w:div w:id="1144784539">
              <w:marLeft w:val="75"/>
              <w:marRight w:val="0"/>
              <w:marTop w:val="0"/>
              <w:marBottom w:val="45"/>
              <w:divBdr>
                <w:top w:val="none" w:sz="0" w:space="0" w:color="auto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User</cp:lastModifiedBy>
  <cp:revision>32</cp:revision>
  <cp:lastPrinted>2021-03-24T04:48:00Z</cp:lastPrinted>
  <dcterms:created xsi:type="dcterms:W3CDTF">2021-03-23T09:59:00Z</dcterms:created>
  <dcterms:modified xsi:type="dcterms:W3CDTF">2021-04-29T05:41:00Z</dcterms:modified>
</cp:coreProperties>
</file>